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16DD" w14:textId="77777777" w:rsidR="00D84B22" w:rsidRDefault="00D84B2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7AD468B9" w:rsidR="00535E9B" w:rsidRDefault="00DA78D2" w:rsidP="00535E9B">
      <w:pPr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1 DO ZAPROSZENIA</w:t>
      </w:r>
      <w:r w:rsidR="00B67D39" w:rsidRPr="00B67D39">
        <w:rPr>
          <w:rFonts w:ascii="Verdana" w:eastAsia="Verdana" w:hAnsi="Verdana" w:cs="Times New Roman"/>
          <w:b/>
        </w:rPr>
        <w:t xml:space="preserve"> -  </w:t>
      </w:r>
      <w:r>
        <w:rPr>
          <w:rFonts w:ascii="Verdana" w:eastAsia="Verdana" w:hAnsi="Verdana" w:cs="Times New Roman"/>
          <w:b/>
        </w:rPr>
        <w:t>ODPOWIEDŹ NA ZAPROSZENIE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48F79F11" w:rsidR="00B67D39" w:rsidRPr="006B56FD" w:rsidRDefault="00DA78D2" w:rsidP="007723CA">
            <w:pPr>
              <w:ind w:right="28"/>
              <w:jc w:val="center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Dane podmiotu biorącego udział w WKR (dalej: </w:t>
            </w:r>
            <w:r w:rsidR="004F13C9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>)</w:t>
            </w:r>
          </w:p>
          <w:p w14:paraId="1B08FF11" w14:textId="1122C6E6" w:rsidR="00B67D39" w:rsidRDefault="00B67D39" w:rsidP="00542165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42165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542165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542165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542165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42165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42165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0C7B5A9A" w:rsidR="00B67D39" w:rsidRPr="006B56FD" w:rsidRDefault="00DA78D2" w:rsidP="007723C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>Organizator WKR:</w:t>
            </w:r>
          </w:p>
          <w:p w14:paraId="3EF8EDF6" w14:textId="77777777" w:rsidR="007723CA" w:rsidRDefault="007723CA" w:rsidP="005421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1FF96DE0" w:rsidR="00B67D39" w:rsidRPr="006B56FD" w:rsidRDefault="00B67D39" w:rsidP="005421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3032558" w14:textId="78854198" w:rsidR="008E246F" w:rsidRDefault="007723CA" w:rsidP="00E60CA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Garbarska 21A</w:t>
            </w:r>
          </w:p>
          <w:p w14:paraId="0445261E" w14:textId="150C46C1" w:rsidR="00E60CA5" w:rsidRPr="006B56FD" w:rsidRDefault="00E60CA5" w:rsidP="00E60CA5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20-340 Lublin</w:t>
            </w:r>
          </w:p>
          <w:p w14:paraId="3F4CA6ED" w14:textId="0D6DD05D" w:rsidR="00B67D39" w:rsidRPr="006B56FD" w:rsidRDefault="00B67D39" w:rsidP="005421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D59ECA9" w:rsidR="00381365" w:rsidRPr="00B67D39" w:rsidRDefault="00635308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ODPOWIEDŹ NA ZAPROSZENIE DO WSTĘPNYCH KONSULTACJI RYNKOWYCH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45E0F981" w14:textId="64AB9413" w:rsidR="00A62B4C" w:rsidRDefault="00635308" w:rsidP="00A62B4C">
      <w:pPr>
        <w:rPr>
          <w:rFonts w:cstheme="minorHAnsi"/>
          <w:szCs w:val="18"/>
          <w:lang w:eastAsia="pl-PL"/>
        </w:rPr>
      </w:pPr>
      <w:r w:rsidRPr="00635308">
        <w:rPr>
          <w:rFonts w:cstheme="minorHAnsi"/>
          <w:szCs w:val="18"/>
          <w:lang w:eastAsia="pl-PL"/>
        </w:rPr>
        <w:t>Wstępne konsultacj</w:t>
      </w:r>
      <w:r>
        <w:rPr>
          <w:rFonts w:cstheme="minorHAnsi"/>
          <w:szCs w:val="18"/>
          <w:lang w:eastAsia="pl-PL"/>
        </w:rPr>
        <w:t>e rynkowe prowadzone pod nazwą</w:t>
      </w:r>
      <w:r w:rsidR="007723CA">
        <w:rPr>
          <w:rFonts w:cstheme="minorHAnsi"/>
          <w:szCs w:val="18"/>
          <w:lang w:eastAsia="pl-PL"/>
        </w:rPr>
        <w:t xml:space="preserve"> </w:t>
      </w:r>
      <w:r w:rsidR="007723CA" w:rsidRPr="007723CA">
        <w:rPr>
          <w:rFonts w:cstheme="minorHAnsi"/>
          <w:szCs w:val="18"/>
          <w:u w:val="single"/>
          <w:lang w:eastAsia="pl-PL"/>
        </w:rPr>
        <w:t>„</w:t>
      </w:r>
      <w:r w:rsidR="00375D33" w:rsidRPr="00375D33">
        <w:rPr>
          <w:rFonts w:cstheme="minorHAnsi"/>
          <w:szCs w:val="18"/>
          <w:u w:val="single"/>
          <w:lang w:eastAsia="pl-PL"/>
        </w:rPr>
        <w:t>Wdrożenie systemu zwrotu opakowań objętych kaucją w PGE Dystrybucja S.A.</w:t>
      </w:r>
      <w:r w:rsidRPr="007723CA">
        <w:rPr>
          <w:rFonts w:cstheme="minorHAnsi"/>
          <w:szCs w:val="18"/>
          <w:u w:val="single"/>
          <w:lang w:eastAsia="pl-PL"/>
        </w:rPr>
        <w:t>”</w:t>
      </w:r>
      <w:r>
        <w:rPr>
          <w:rFonts w:cstheme="minorHAnsi"/>
          <w:szCs w:val="18"/>
          <w:lang w:eastAsia="pl-PL"/>
        </w:rPr>
        <w:t xml:space="preserve">, nr: </w:t>
      </w:r>
      <w:r w:rsidR="00375D33" w:rsidRPr="00375D33">
        <w:rPr>
          <w:rFonts w:cstheme="minorHAnsi"/>
          <w:szCs w:val="18"/>
          <w:u w:val="single"/>
          <w:lang w:eastAsia="pl-PL"/>
        </w:rPr>
        <w:t>WKR/DYS/CE/ZR/04209/2025</w:t>
      </w:r>
      <w:r w:rsidRPr="00635308">
        <w:rPr>
          <w:rFonts w:cstheme="minorHAnsi"/>
          <w:szCs w:val="18"/>
          <w:lang w:eastAsia="pl-PL"/>
        </w:rPr>
        <w:t>, poprzedzające postępowanie o udzielenie zamówienia publicznego</w:t>
      </w:r>
      <w:r>
        <w:rPr>
          <w:rFonts w:cstheme="minorHAnsi"/>
          <w:szCs w:val="18"/>
          <w:lang w:eastAsia="pl-PL"/>
        </w:rPr>
        <w:t xml:space="preserve"> lub postępowania zakupowego.</w:t>
      </w:r>
    </w:p>
    <w:p w14:paraId="3F367491" w14:textId="77777777" w:rsidR="00635308" w:rsidRPr="00B67D39" w:rsidRDefault="00635308" w:rsidP="00A62B4C">
      <w:pPr>
        <w:rPr>
          <w:rFonts w:eastAsia="Verdana" w:cs="Times New Roman"/>
          <w:szCs w:val="18"/>
        </w:rPr>
      </w:pPr>
    </w:p>
    <w:p w14:paraId="323FFB31" w14:textId="6521E58B" w:rsidR="00B67D39" w:rsidRPr="00194425" w:rsidRDefault="000465DB" w:rsidP="00194425">
      <w:pPr>
        <w:spacing w:line="240" w:lineRule="exact"/>
        <w:jc w:val="both"/>
        <w:rPr>
          <w:rFonts w:cstheme="minorHAnsi"/>
          <w:b/>
          <w:szCs w:val="18"/>
        </w:rPr>
      </w:pPr>
      <w:r w:rsidRPr="00194425">
        <w:rPr>
          <w:rFonts w:cstheme="minorHAnsi"/>
          <w:b/>
          <w:szCs w:val="18"/>
        </w:rPr>
        <w:t xml:space="preserve">Dane podmiotu biorącego udział </w:t>
      </w:r>
      <w:r w:rsidR="00635308" w:rsidRPr="00194425">
        <w:rPr>
          <w:rFonts w:cstheme="minorHAnsi"/>
          <w:b/>
          <w:szCs w:val="18"/>
        </w:rPr>
        <w:t>we wstępnych konsultacjach rynkowych</w:t>
      </w:r>
      <w:r w:rsidRPr="00194425">
        <w:rPr>
          <w:rFonts w:cstheme="minorHAnsi"/>
          <w:b/>
          <w:szCs w:val="18"/>
        </w:rPr>
        <w:t xml:space="preserve"> (dalej: Wykonawca)</w:t>
      </w:r>
      <w:r w:rsidR="00B67D39" w:rsidRPr="00194425">
        <w:rPr>
          <w:rFonts w:cstheme="minorHAnsi"/>
          <w:b/>
          <w:szCs w:val="18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D26A803" w:rsid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4F086E8E" w14:textId="76D79D2A" w:rsidR="00194425" w:rsidRPr="00A260B9" w:rsidRDefault="00194425" w:rsidP="00D32EF1">
      <w:pPr>
        <w:pStyle w:val="Akapitzlist"/>
        <w:numPr>
          <w:ilvl w:val="0"/>
          <w:numId w:val="33"/>
        </w:numPr>
        <w:spacing w:line="240" w:lineRule="exact"/>
        <w:jc w:val="both"/>
        <w:rPr>
          <w:rFonts w:cstheme="minorHAnsi"/>
          <w:szCs w:val="18"/>
        </w:rPr>
      </w:pPr>
      <w:r w:rsidRPr="00A260B9">
        <w:rPr>
          <w:rFonts w:cstheme="minorHAnsi"/>
          <w:szCs w:val="18"/>
        </w:rPr>
        <w:t xml:space="preserve">W odpowiedzi na Zaproszenie do wstępnych konsultacji rynkowych nr </w:t>
      </w:r>
      <w:r w:rsidR="00375D33" w:rsidRPr="00375D33">
        <w:rPr>
          <w:rFonts w:cstheme="minorHAnsi"/>
          <w:szCs w:val="18"/>
          <w:u w:val="single"/>
        </w:rPr>
        <w:t>WKR/DYS/CE/ZR/04209/2025</w:t>
      </w:r>
      <w:r w:rsidR="00D32EF1">
        <w:rPr>
          <w:rFonts w:cstheme="minorHAnsi"/>
          <w:szCs w:val="18"/>
        </w:rPr>
        <w:t xml:space="preserve"> </w:t>
      </w:r>
      <w:r w:rsidRPr="00A260B9">
        <w:rPr>
          <w:rFonts w:cstheme="minorHAnsi"/>
          <w:szCs w:val="18"/>
        </w:rPr>
        <w:t xml:space="preserve">organizowanych przez PGE Dystrybucja S.A., w przedmiocie </w:t>
      </w:r>
      <w:r w:rsidRPr="00D32EF1">
        <w:rPr>
          <w:rFonts w:cstheme="minorHAnsi"/>
          <w:szCs w:val="18"/>
          <w:u w:val="single"/>
        </w:rPr>
        <w:t>„</w:t>
      </w:r>
      <w:r w:rsidR="00375D33" w:rsidRPr="00375D33">
        <w:rPr>
          <w:rFonts w:cstheme="minorHAnsi"/>
          <w:szCs w:val="18"/>
          <w:u w:val="single"/>
        </w:rPr>
        <w:t>Wdrożenie systemu zwrotu opakowań objętych kaucją w PGE Dystrybucja S.A.</w:t>
      </w:r>
      <w:r w:rsidRPr="00D32EF1">
        <w:rPr>
          <w:rFonts w:cstheme="minorHAnsi"/>
          <w:szCs w:val="18"/>
          <w:u w:val="single"/>
        </w:rPr>
        <w:t>”</w:t>
      </w:r>
      <w:r w:rsidRPr="00A260B9">
        <w:rPr>
          <w:rFonts w:cstheme="minorHAnsi"/>
          <w:szCs w:val="18"/>
        </w:rPr>
        <w:t xml:space="preserve"> działając w imieniu Wykonawcy składam niniejszą Odpowiedź. </w:t>
      </w:r>
    </w:p>
    <w:p w14:paraId="5AD92180" w14:textId="77777777" w:rsidR="00194425" w:rsidRPr="00A260B9" w:rsidRDefault="00194425" w:rsidP="00194425">
      <w:pPr>
        <w:pStyle w:val="Akapitzlist"/>
        <w:spacing w:line="240" w:lineRule="exact"/>
        <w:ind w:left="426"/>
        <w:jc w:val="both"/>
        <w:rPr>
          <w:rFonts w:cstheme="minorHAnsi"/>
          <w:szCs w:val="18"/>
        </w:rPr>
      </w:pPr>
    </w:p>
    <w:p w14:paraId="22D9D8B5" w14:textId="58732FBA" w:rsidR="00B67D39" w:rsidRDefault="00194425" w:rsidP="00A260B9">
      <w:pPr>
        <w:pStyle w:val="Akapitzlist"/>
        <w:numPr>
          <w:ilvl w:val="0"/>
          <w:numId w:val="33"/>
        </w:numPr>
        <w:spacing w:line="240" w:lineRule="exact"/>
        <w:ind w:left="426" w:hanging="426"/>
        <w:jc w:val="both"/>
        <w:rPr>
          <w:rFonts w:cstheme="minorHAnsi"/>
          <w:szCs w:val="18"/>
        </w:rPr>
      </w:pPr>
      <w:r w:rsidRPr="00A260B9">
        <w:rPr>
          <w:rFonts w:cstheme="minorHAnsi"/>
          <w:szCs w:val="18"/>
        </w:rPr>
        <w:t>Osobą upoważnioną do kontaktu ze strony Wykonawcy w sprawie przedmiotowej Odpowiedzi jest:</w:t>
      </w:r>
    </w:p>
    <w:p w14:paraId="55FAD9BF" w14:textId="28027D9D" w:rsidR="00542165" w:rsidRPr="00542165" w:rsidRDefault="00542165" w:rsidP="00542165">
      <w:pPr>
        <w:spacing w:line="240" w:lineRule="exact"/>
        <w:jc w:val="both"/>
        <w:rPr>
          <w:rFonts w:cstheme="minorHAnsi"/>
          <w:szCs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1B285DE7" w:rsid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6A71BE4" w14:textId="54259D4E" w:rsidR="00542165" w:rsidRDefault="00542165" w:rsidP="00542165">
      <w:pPr>
        <w:pStyle w:val="Akapitzlist"/>
        <w:numPr>
          <w:ilvl w:val="0"/>
          <w:numId w:val="33"/>
        </w:num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>Dodatkowe oświadczenia w imieniu Wykonawcy:</w:t>
      </w:r>
    </w:p>
    <w:p w14:paraId="4210ADDA" w14:textId="77777777" w:rsidR="00542165" w:rsidRDefault="00542165" w:rsidP="00542165">
      <w:pPr>
        <w:pStyle w:val="Akapitzlist"/>
        <w:tabs>
          <w:tab w:val="center" w:pos="4536"/>
          <w:tab w:val="right" w:pos="9072"/>
        </w:tabs>
        <w:spacing w:line="240" w:lineRule="exact"/>
        <w:ind w:left="360"/>
        <w:rPr>
          <w:rFonts w:cstheme="minorHAnsi"/>
          <w:szCs w:val="18"/>
        </w:rPr>
      </w:pPr>
    </w:p>
    <w:p w14:paraId="09D4EA1F" w14:textId="3E2004B5" w:rsidR="00542165" w:rsidRDefault="00542165" w:rsidP="00D32EF1">
      <w:pPr>
        <w:pStyle w:val="Akapitzlist"/>
        <w:numPr>
          <w:ilvl w:val="1"/>
          <w:numId w:val="33"/>
        </w:numPr>
        <w:tabs>
          <w:tab w:val="center" w:pos="4536"/>
          <w:tab w:val="right" w:pos="9072"/>
        </w:tabs>
        <w:spacing w:line="240" w:lineRule="exact"/>
        <w:jc w:val="both"/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 xml:space="preserve">Oświadczam, że informacje/oświadczenia/dokumenty załączone do niniejszej Odpowiedzi takie jak:  </w:t>
      </w:r>
      <w:r w:rsidR="00D32EF1">
        <w:rPr>
          <w:rFonts w:cstheme="minorHAnsi"/>
          <w:szCs w:val="18"/>
        </w:rPr>
        <w:t>……………………………</w:t>
      </w:r>
      <w:r w:rsidRPr="00542165">
        <w:rPr>
          <w:rFonts w:cstheme="minorHAnsi"/>
          <w:szCs w:val="18"/>
        </w:rPr>
        <w:t xml:space="preserve"> (wymienić wszystkie, które stanowią tajemnicę przedsiębiorstwa) stanowią tajemnicę przedsiębiorstwa Wykonawcy. Na potwierdzenie załączam uzasadnienie objęcia tych dokumentów tajemnicą przedsiębiorstwa w rozumieniu przepisów o zwalczaniu nieuczciwej konkurencji.</w:t>
      </w:r>
    </w:p>
    <w:p w14:paraId="6D616DE4" w14:textId="77777777" w:rsidR="00D32EF1" w:rsidRPr="00D32EF1" w:rsidRDefault="00D32EF1" w:rsidP="00D32EF1">
      <w:pPr>
        <w:pStyle w:val="Akapitzlist"/>
        <w:tabs>
          <w:tab w:val="center" w:pos="4536"/>
          <w:tab w:val="right" w:pos="9072"/>
        </w:tabs>
        <w:spacing w:line="240" w:lineRule="exact"/>
        <w:ind w:left="502"/>
        <w:jc w:val="both"/>
        <w:rPr>
          <w:rFonts w:cstheme="minorHAnsi"/>
          <w:szCs w:val="18"/>
        </w:rPr>
      </w:pPr>
    </w:p>
    <w:p w14:paraId="46CA9FBF" w14:textId="2CD17717" w:rsidR="00542165" w:rsidRDefault="00542165" w:rsidP="00542165">
      <w:pPr>
        <w:pStyle w:val="Akapitzlist"/>
        <w:numPr>
          <w:ilvl w:val="1"/>
          <w:numId w:val="33"/>
        </w:numPr>
        <w:jc w:val="both"/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>Wyrażam zgodę na nieodpłatne wykorzystanie przez PGE Dystrybucja S.A. wszystkich lub części przekazanych informacji.</w:t>
      </w:r>
    </w:p>
    <w:p w14:paraId="654C35B0" w14:textId="77777777" w:rsidR="00542165" w:rsidRPr="00542165" w:rsidRDefault="00542165" w:rsidP="00542165">
      <w:pPr>
        <w:pStyle w:val="Akapitzlist"/>
        <w:jc w:val="both"/>
        <w:rPr>
          <w:rFonts w:cstheme="minorHAnsi"/>
          <w:szCs w:val="18"/>
        </w:rPr>
      </w:pPr>
    </w:p>
    <w:p w14:paraId="0755F4F4" w14:textId="151CF07F" w:rsidR="00D32EF1" w:rsidRPr="00D32EF1" w:rsidRDefault="00542165" w:rsidP="00D32EF1">
      <w:pPr>
        <w:pStyle w:val="Akapitzlist"/>
        <w:numPr>
          <w:ilvl w:val="1"/>
          <w:numId w:val="33"/>
        </w:numPr>
        <w:jc w:val="both"/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>Oświadczam, że zapoznaliśmy się z zasadami określonymi w Kodeksie Postępowania dla Partnerów Biznesowych PGE Dystrybucja S.A. oraz w Dobrych praktykach zakupowych PGE Dystrybucja S.A. i będziemy przestrzegać obowiązujących przepisów prawa oraz postanowień wyżej wymienionych dokumentów.</w:t>
      </w:r>
    </w:p>
    <w:p w14:paraId="0D164400" w14:textId="77777777" w:rsidR="00D32EF1" w:rsidRPr="00542165" w:rsidRDefault="00D32EF1" w:rsidP="00D32EF1">
      <w:pPr>
        <w:pStyle w:val="Akapitzlist"/>
        <w:ind w:left="502"/>
        <w:jc w:val="both"/>
        <w:rPr>
          <w:rFonts w:cstheme="minorHAnsi"/>
          <w:szCs w:val="18"/>
        </w:rPr>
      </w:pPr>
    </w:p>
    <w:p w14:paraId="2C0C838A" w14:textId="0661CCF6" w:rsidR="00D32EF1" w:rsidRDefault="00542165" w:rsidP="00D32EF1">
      <w:pPr>
        <w:pStyle w:val="Akapitzlist"/>
        <w:numPr>
          <w:ilvl w:val="1"/>
          <w:numId w:val="33"/>
        </w:numPr>
        <w:tabs>
          <w:tab w:val="center" w:pos="4536"/>
          <w:tab w:val="right" w:pos="9072"/>
        </w:tabs>
        <w:spacing w:line="240" w:lineRule="exact"/>
        <w:jc w:val="both"/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>Oświadczam, że zapewniamy wystarczające gwarancje wdrożenia odpowiednich środków technicznych i organizacyjnych, aby przetwarzanie danych osobowych spełniało wymogi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 chroniło prawa osób, których dane dotyczą</w:t>
      </w:r>
      <w:r>
        <w:rPr>
          <w:rFonts w:cstheme="minorHAnsi"/>
          <w:szCs w:val="18"/>
        </w:rPr>
        <w:t>.</w:t>
      </w:r>
    </w:p>
    <w:p w14:paraId="71009F47" w14:textId="4E93F47F" w:rsidR="00D32EF1" w:rsidRPr="00D32EF1" w:rsidRDefault="00D32EF1" w:rsidP="00D32EF1">
      <w:pPr>
        <w:tabs>
          <w:tab w:val="center" w:pos="4536"/>
          <w:tab w:val="right" w:pos="9072"/>
        </w:tabs>
        <w:spacing w:line="240" w:lineRule="exact"/>
        <w:jc w:val="both"/>
        <w:rPr>
          <w:rFonts w:cstheme="minorHAnsi"/>
          <w:szCs w:val="18"/>
        </w:rPr>
      </w:pPr>
    </w:p>
    <w:p w14:paraId="2E3B8E4E" w14:textId="7B6ED096" w:rsidR="00D32EF1" w:rsidRPr="00D32EF1" w:rsidRDefault="00542165" w:rsidP="00D32EF1">
      <w:pPr>
        <w:pStyle w:val="Akapitzlist"/>
        <w:numPr>
          <w:ilvl w:val="1"/>
          <w:numId w:val="33"/>
        </w:numPr>
        <w:jc w:val="both"/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5F9BDB2C" w14:textId="77777777" w:rsidR="00D32EF1" w:rsidRPr="00D32EF1" w:rsidRDefault="00D32EF1" w:rsidP="00D32EF1">
      <w:pPr>
        <w:pStyle w:val="Akapitzlist"/>
        <w:ind w:left="502"/>
        <w:jc w:val="both"/>
        <w:rPr>
          <w:rFonts w:cstheme="minorHAnsi"/>
          <w:szCs w:val="18"/>
        </w:rPr>
      </w:pPr>
    </w:p>
    <w:p w14:paraId="6B0415BF" w14:textId="4A69CAA3" w:rsidR="00542165" w:rsidRPr="00D32EF1" w:rsidRDefault="00542165" w:rsidP="00D32EF1">
      <w:pPr>
        <w:pStyle w:val="Akapitzlist"/>
        <w:numPr>
          <w:ilvl w:val="1"/>
          <w:numId w:val="33"/>
        </w:numPr>
        <w:jc w:val="both"/>
        <w:rPr>
          <w:rStyle w:val="Hipercze"/>
          <w:rFonts w:cstheme="minorHAnsi"/>
          <w:sz w:val="18"/>
          <w:szCs w:val="18"/>
        </w:rPr>
      </w:pPr>
      <w:r w:rsidRPr="00542165">
        <w:rPr>
          <w:rFonts w:cstheme="minorHAnsi"/>
          <w:szCs w:val="18"/>
        </w:rPr>
        <w:t>Zapoznaliśmy się z klauzulą informacyjną dotyczącą przetwarzania danych osobowych osób fizycznych zamieszczoną na stronie internetowej:</w:t>
      </w:r>
      <w:r w:rsidRPr="00542165">
        <w:t xml:space="preserve"> </w:t>
      </w:r>
      <w:hyperlink r:id="rId11" w:history="1">
        <w:r w:rsidR="00153D54" w:rsidRPr="00153D54">
          <w:rPr>
            <w:rStyle w:val="Hipercze"/>
            <w:rFonts w:cstheme="minorHAnsi"/>
            <w:sz w:val="18"/>
            <w:szCs w:val="18"/>
            <w:u w:val="single"/>
          </w:rPr>
          <w:t>https://pgedystrybucja.pl/przetargi</w:t>
        </w:r>
      </w:hyperlink>
      <w:r w:rsidR="00153D54">
        <w:rPr>
          <w:rFonts w:cstheme="minorHAnsi"/>
          <w:szCs w:val="18"/>
        </w:rPr>
        <w:t xml:space="preserve"> </w:t>
      </w:r>
      <w:r w:rsidR="00153D54" w:rsidRPr="00D32EF1">
        <w:rPr>
          <w:rStyle w:val="Hipercze"/>
          <w:rFonts w:cstheme="minorHAnsi"/>
          <w:sz w:val="18"/>
          <w:szCs w:val="18"/>
        </w:rPr>
        <w:t xml:space="preserve"> </w:t>
      </w:r>
    </w:p>
    <w:p w14:paraId="3CAC8F7A" w14:textId="6819FF06" w:rsidR="00D32EF1" w:rsidRPr="00D32EF1" w:rsidRDefault="00D32EF1" w:rsidP="00D32EF1">
      <w:pPr>
        <w:jc w:val="both"/>
        <w:rPr>
          <w:rFonts w:cstheme="minorHAnsi"/>
          <w:szCs w:val="18"/>
        </w:rPr>
      </w:pPr>
    </w:p>
    <w:p w14:paraId="6404FA47" w14:textId="5F0F77BB" w:rsidR="00542165" w:rsidRPr="00D32EF1" w:rsidRDefault="00542165" w:rsidP="00D32EF1">
      <w:pPr>
        <w:pStyle w:val="Akapitzlist"/>
        <w:numPr>
          <w:ilvl w:val="1"/>
          <w:numId w:val="33"/>
        </w:numPr>
        <w:tabs>
          <w:tab w:val="center" w:pos="4536"/>
          <w:tab w:val="right" w:pos="9072"/>
        </w:tabs>
        <w:spacing w:line="240" w:lineRule="exact"/>
        <w:jc w:val="both"/>
        <w:rPr>
          <w:rStyle w:val="Hipercze"/>
          <w:rFonts w:cstheme="minorHAnsi"/>
          <w:sz w:val="18"/>
          <w:szCs w:val="18"/>
        </w:rPr>
      </w:pPr>
      <w:r w:rsidRPr="00542165">
        <w:rPr>
          <w:rFonts w:cstheme="minorHAnsi"/>
          <w:szCs w:val="18"/>
        </w:rPr>
        <w:t>Wypełniliśmy obowiązki wynikające z przepisów o ochronie danych osobowych (w szczególności RODO), w tym obowiązki informacyjne, w stosunku do osób, od których dane osobowe bezpośrednio lub pośrednio pozyskaliśmy w celu ubiegania się o udzielenie zamówienia publicznego w niniejszym Postępowaniu. Spełniliśmy w imieniu Zamawiającego wobec tych osób obowiązek informacyjny Zamawiającego z art. 14 RODO, zgodnie z klauzulą informacyjną Zamawiającego zamieszczoną na stronie internetowej:</w:t>
      </w:r>
      <w:r w:rsidRPr="00153D54">
        <w:rPr>
          <w:rFonts w:cstheme="minorHAnsi"/>
          <w:szCs w:val="18"/>
        </w:rPr>
        <w:t xml:space="preserve"> </w:t>
      </w:r>
      <w:hyperlink r:id="rId12" w:history="1">
        <w:r w:rsidR="00153D54" w:rsidRPr="00153D54">
          <w:rPr>
            <w:rStyle w:val="Hipercze"/>
            <w:rFonts w:cstheme="minorHAnsi"/>
            <w:sz w:val="18"/>
            <w:szCs w:val="18"/>
            <w:u w:val="single"/>
          </w:rPr>
          <w:t>https://pgedystrybucja.pl/przetargi</w:t>
        </w:r>
      </w:hyperlink>
      <w:r w:rsidR="00153D54">
        <w:rPr>
          <w:rFonts w:cstheme="minorHAnsi"/>
          <w:szCs w:val="18"/>
        </w:rPr>
        <w:t xml:space="preserve"> </w:t>
      </w:r>
    </w:p>
    <w:p w14:paraId="62A58C1B" w14:textId="621872F2" w:rsidR="00D32EF1" w:rsidRPr="00D32EF1" w:rsidRDefault="00D32EF1" w:rsidP="00D32EF1">
      <w:pPr>
        <w:tabs>
          <w:tab w:val="center" w:pos="4536"/>
          <w:tab w:val="right" w:pos="9072"/>
        </w:tabs>
        <w:spacing w:line="240" w:lineRule="exact"/>
        <w:jc w:val="both"/>
        <w:rPr>
          <w:rFonts w:cstheme="minorHAnsi"/>
          <w:szCs w:val="18"/>
        </w:rPr>
      </w:pPr>
    </w:p>
    <w:p w14:paraId="415C3241" w14:textId="3EC5F116" w:rsidR="00542165" w:rsidRDefault="00542165" w:rsidP="00D32EF1">
      <w:pPr>
        <w:pStyle w:val="Akapitzlist"/>
        <w:numPr>
          <w:ilvl w:val="1"/>
          <w:numId w:val="33"/>
        </w:numPr>
        <w:jc w:val="both"/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>Przekazywane przeze mnie dane osobowe mogą być wykorzystane wyłącznie w  celach związanych z prowadzeniem przedmiotowych wstępnych konsultacji rynkowych.</w:t>
      </w:r>
    </w:p>
    <w:p w14:paraId="4ABEBD3F" w14:textId="77777777" w:rsidR="00D32EF1" w:rsidRPr="00D32EF1" w:rsidRDefault="00D32EF1" w:rsidP="00D32EF1">
      <w:pPr>
        <w:pStyle w:val="Akapitzlist"/>
        <w:ind w:left="502"/>
        <w:jc w:val="both"/>
        <w:rPr>
          <w:rFonts w:cstheme="minorHAnsi"/>
          <w:szCs w:val="18"/>
        </w:rPr>
      </w:pPr>
    </w:p>
    <w:p w14:paraId="7C36BE46" w14:textId="77777777" w:rsidR="00694350" w:rsidRDefault="00542165" w:rsidP="00694350">
      <w:pPr>
        <w:pStyle w:val="Akapitzlist"/>
        <w:numPr>
          <w:ilvl w:val="1"/>
          <w:numId w:val="33"/>
        </w:numPr>
        <w:rPr>
          <w:rFonts w:cstheme="minorHAnsi"/>
          <w:szCs w:val="18"/>
        </w:rPr>
      </w:pPr>
      <w:r w:rsidRPr="00542165">
        <w:rPr>
          <w:rFonts w:cstheme="minorHAnsi"/>
          <w:szCs w:val="18"/>
        </w:rPr>
        <w:t>Wyrażam zgodę na przetwarzanie i przechowywanie przez Organizatora wstępnych konsultacji rynkowych informacji zawartych w niniejszej odpowiedzi dla celów wstępnych konsultacji rynkowych lub planowanego postępowania publicznego.</w:t>
      </w:r>
    </w:p>
    <w:p w14:paraId="19DDF4D6" w14:textId="77777777" w:rsidR="00694350" w:rsidRPr="00694350" w:rsidRDefault="00694350" w:rsidP="00694350">
      <w:pPr>
        <w:pStyle w:val="Akapitzlist"/>
        <w:rPr>
          <w:rFonts w:cstheme="minorHAnsi"/>
          <w:szCs w:val="18"/>
        </w:rPr>
      </w:pPr>
    </w:p>
    <w:p w14:paraId="31699B58" w14:textId="5E18E5DA" w:rsidR="00694350" w:rsidRDefault="00694350" w:rsidP="00694350">
      <w:pPr>
        <w:pStyle w:val="Akapitzlist"/>
        <w:numPr>
          <w:ilvl w:val="1"/>
          <w:numId w:val="33"/>
        </w:numPr>
        <w:rPr>
          <w:rFonts w:cstheme="minorHAnsi"/>
          <w:szCs w:val="18"/>
        </w:rPr>
      </w:pPr>
      <w:r w:rsidRPr="00694350">
        <w:rPr>
          <w:rFonts w:cstheme="minorHAnsi"/>
          <w:szCs w:val="18"/>
        </w:rPr>
        <w:t>Udzielam bezwarunkowej zgody na wykorzystanie informacji przekazywanych Organizatorowi wstępnych konsultacji rynkowych/Zamawiającemu, zawartych w niniejszej Odpowiedzi oraz przekazywanych w trakcie wstępnych konsultacji rynkowych, w tym również informacji i utworów stanowiących przedmiot praw autorskich Wykonawcy, w szczególności do przygotowania opisu przedmiotu zamówienia, specyfikacji warunków zamówienia i innych dokumentów wynikających z przepisów dotyczących udzielania zamówień publicznych oraz postępowań zakupowych prowadzonych przez PGE Dystrybucja S.A.</w:t>
      </w:r>
    </w:p>
    <w:p w14:paraId="67F6FF2D" w14:textId="77777777" w:rsidR="00A82A9E" w:rsidRPr="00A82A9E" w:rsidRDefault="00A82A9E" w:rsidP="00A82A9E">
      <w:pPr>
        <w:pStyle w:val="Akapitzlist"/>
        <w:rPr>
          <w:rFonts w:cstheme="minorHAnsi"/>
          <w:szCs w:val="18"/>
        </w:rPr>
      </w:pPr>
    </w:p>
    <w:p w14:paraId="40F27BBE" w14:textId="60A60643" w:rsidR="001D5FF2" w:rsidRDefault="00D32EF1" w:rsidP="009C7DAA">
      <w:pPr>
        <w:pStyle w:val="Akapitzlist"/>
        <w:numPr>
          <w:ilvl w:val="0"/>
          <w:numId w:val="33"/>
        </w:numPr>
        <w:rPr>
          <w:rFonts w:cstheme="minorHAnsi"/>
          <w:szCs w:val="18"/>
        </w:rPr>
      </w:pPr>
      <w:r>
        <w:rPr>
          <w:rFonts w:cstheme="minorHAnsi"/>
          <w:szCs w:val="18"/>
        </w:rPr>
        <w:t>Informacja</w:t>
      </w:r>
      <w:r w:rsidR="009C7DAA" w:rsidRPr="009C7DAA">
        <w:rPr>
          <w:rFonts w:cstheme="minorHAnsi"/>
          <w:szCs w:val="18"/>
        </w:rPr>
        <w:t xml:space="preserve"> (przygotowana zgodnie ze wzorem Załącznika nr 1.1 do Zaproszenia WKR) stanowi załącznik do niniejszej odpowiedzi</w:t>
      </w:r>
      <w:r w:rsidR="009C7DAA">
        <w:rPr>
          <w:rFonts w:cstheme="minorHAnsi"/>
          <w:szCs w:val="18"/>
        </w:rPr>
        <w:t>.</w:t>
      </w:r>
    </w:p>
    <w:p w14:paraId="3B903305" w14:textId="77777777" w:rsidR="009C7DAA" w:rsidRDefault="009C7DAA" w:rsidP="009C7DAA">
      <w:pPr>
        <w:pStyle w:val="Akapitzlist"/>
        <w:ind w:left="360"/>
        <w:rPr>
          <w:rFonts w:cstheme="minorHAnsi"/>
          <w:szCs w:val="18"/>
        </w:rPr>
      </w:pPr>
    </w:p>
    <w:p w14:paraId="23E5D279" w14:textId="44A1641B" w:rsidR="00694350" w:rsidRPr="00694350" w:rsidRDefault="00694350" w:rsidP="00694350">
      <w:pPr>
        <w:pStyle w:val="Akapitzlist"/>
        <w:numPr>
          <w:ilvl w:val="0"/>
          <w:numId w:val="33"/>
        </w:numPr>
        <w:rPr>
          <w:rFonts w:cstheme="minorHAnsi"/>
          <w:szCs w:val="18"/>
        </w:rPr>
      </w:pPr>
      <w:r>
        <w:rPr>
          <w:rFonts w:cstheme="minorHAnsi"/>
          <w:szCs w:val="18"/>
        </w:rPr>
        <w:t>Do niniejszej odpowiedzi dołączone są następujące załączniki:</w:t>
      </w:r>
    </w:p>
    <w:p w14:paraId="08E55A34" w14:textId="77777777" w:rsidR="00694350" w:rsidRDefault="00694350" w:rsidP="00694350">
      <w:pPr>
        <w:tabs>
          <w:tab w:val="left" w:pos="426"/>
        </w:tabs>
        <w:rPr>
          <w:rFonts w:cstheme="minorHAnsi"/>
          <w:szCs w:val="18"/>
        </w:rPr>
      </w:pPr>
    </w:p>
    <w:p w14:paraId="59736B9D" w14:textId="62CFB13F" w:rsidR="00B67D39" w:rsidRPr="00B67D39" w:rsidRDefault="00694350" w:rsidP="00694350">
      <w:pPr>
        <w:tabs>
          <w:tab w:val="left" w:pos="426"/>
        </w:tabs>
        <w:rPr>
          <w:rFonts w:cstheme="minorHAnsi"/>
          <w:bCs/>
          <w:szCs w:val="18"/>
        </w:rPr>
      </w:pPr>
      <w:r>
        <w:rPr>
          <w:rFonts w:cstheme="minorHAnsi"/>
          <w:szCs w:val="18"/>
        </w:rPr>
        <w:tab/>
      </w:r>
      <w:r w:rsidR="00B67D39"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2B2CB4B3" w14:textId="305C3777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2CD8F599" w:rsidR="00535E9B" w:rsidRPr="00D32EF1" w:rsidRDefault="00381365" w:rsidP="00D32EF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32EF1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9A24" w14:textId="77777777" w:rsidR="006D2227" w:rsidRDefault="006D2227" w:rsidP="00582CE9">
      <w:pPr>
        <w:spacing w:after="0"/>
      </w:pPr>
      <w:r>
        <w:separator/>
      </w:r>
    </w:p>
  </w:endnote>
  <w:endnote w:type="continuationSeparator" w:id="0">
    <w:p w14:paraId="30DC2E54" w14:textId="77777777" w:rsidR="006D2227" w:rsidRDefault="006D222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09770B6F" w:rsidR="00542165" w:rsidRDefault="00542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EF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542165" w:rsidRDefault="005421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542165" w:rsidRDefault="00542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542165" w:rsidRDefault="00542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3921" w14:textId="77777777" w:rsidR="006D2227" w:rsidRDefault="006D2227" w:rsidP="00582CE9">
      <w:pPr>
        <w:spacing w:after="0"/>
      </w:pPr>
      <w:r>
        <w:separator/>
      </w:r>
    </w:p>
  </w:footnote>
  <w:footnote w:type="continuationSeparator" w:id="0">
    <w:p w14:paraId="36C0F171" w14:textId="77777777" w:rsidR="006D2227" w:rsidRDefault="006D2227" w:rsidP="00582CE9">
      <w:pPr>
        <w:spacing w:after="0"/>
      </w:pPr>
      <w:r>
        <w:continuationSeparator/>
      </w:r>
    </w:p>
  </w:footnote>
  <w:footnote w:id="1">
    <w:p w14:paraId="679895A9" w14:textId="647A2395" w:rsidR="00542165" w:rsidRPr="00B67D39" w:rsidRDefault="00542165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</w:t>
      </w:r>
      <w:r>
        <w:rPr>
          <w:rFonts w:asciiTheme="minorHAnsi" w:hAnsiTheme="minorHAnsi" w:cstheme="minorHAnsi"/>
          <w:sz w:val="16"/>
          <w:szCs w:val="16"/>
        </w:rPr>
        <w:t>ców wspólnie składających Odpowiedź na Zaproszenie do WKR</w:t>
      </w:r>
      <w:r w:rsidRPr="00B67D39">
        <w:rPr>
          <w:rFonts w:asciiTheme="minorHAnsi" w:hAnsiTheme="minorHAnsi" w:cstheme="minorHAnsi"/>
          <w:sz w:val="16"/>
          <w:szCs w:val="16"/>
        </w:rPr>
        <w:t xml:space="preserve"> należy wpisać wszystkich Wykonawców, w przypadku konsorcjum należy wskazać również Lidera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542165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0F896C03" w:rsidR="00542165" w:rsidRPr="006E100D" w:rsidRDefault="007D55F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Zaproszenie do Wstępnych konsultacji rynkowych</w:t>
          </w:r>
        </w:p>
        <w:p w14:paraId="04B98A56" w14:textId="77777777" w:rsidR="00375D33" w:rsidRDefault="00375D3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75D33">
            <w:rPr>
              <w:rFonts w:asciiTheme="majorHAnsi" w:hAnsiTheme="majorHAnsi"/>
              <w:color w:val="000000" w:themeColor="text1"/>
              <w:sz w:val="14"/>
              <w:szCs w:val="18"/>
            </w:rPr>
            <w:t>Wdrożenie systemu zwrotu opakowań objętych kaucją w PGE Dystrybucja S.A.</w:t>
          </w:r>
        </w:p>
        <w:p w14:paraId="5205B493" w14:textId="22362C76" w:rsidR="00542165" w:rsidRPr="006B2C28" w:rsidRDefault="00375D3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75D33">
            <w:rPr>
              <w:rFonts w:asciiTheme="majorHAnsi" w:hAnsiTheme="majorHAnsi"/>
              <w:color w:val="000000" w:themeColor="text1"/>
              <w:sz w:val="14"/>
              <w:szCs w:val="18"/>
            </w:rPr>
            <w:t>WKR/DYS/CE/ZR/04209/2025</w:t>
          </w:r>
        </w:p>
      </w:tc>
      <w:tc>
        <w:tcPr>
          <w:tcW w:w="977" w:type="dxa"/>
          <w:vAlign w:val="center"/>
        </w:tcPr>
        <w:p w14:paraId="3FED520E" w14:textId="72C65808" w:rsidR="00542165" w:rsidRPr="006B2C28" w:rsidRDefault="0054216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542165" w:rsidRPr="006B2C28" w:rsidRDefault="0054216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D03C08" w:rsidR="00542165" w:rsidRDefault="00542165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542165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542165" w:rsidRPr="006B2C28" w:rsidRDefault="00542165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542165" w:rsidRDefault="00542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403C0"/>
    <w:multiLevelType w:val="multilevel"/>
    <w:tmpl w:val="7BBC6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70C6065"/>
    <w:multiLevelType w:val="hybridMultilevel"/>
    <w:tmpl w:val="F02EB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D1BC3"/>
    <w:multiLevelType w:val="multilevel"/>
    <w:tmpl w:val="AD68EC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color w:val="002060"/>
        <w:sz w:val="22"/>
        <w:szCs w:val="22"/>
      </w:rPr>
    </w:lvl>
    <w:lvl w:ilvl="1">
      <w:start w:val="1"/>
      <w:numFmt w:val="decimal"/>
      <w:lvlText w:val="%1.%2."/>
      <w:lvlJc w:val="left"/>
      <w:pPr>
        <w:ind w:left="1158" w:hanging="590"/>
      </w:pPr>
      <w:rPr>
        <w:rFonts w:asciiTheme="minorHAnsi" w:hAnsiTheme="min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701" w:hanging="680"/>
      </w:pPr>
      <w:rPr>
        <w:rFonts w:hint="default"/>
        <w:b w:val="0"/>
        <w:i w:val="0"/>
        <w:sz w:val="20"/>
        <w:szCs w:val="20"/>
      </w:rPr>
    </w:lvl>
    <w:lvl w:ilvl="3">
      <w:start w:val="1"/>
      <w:numFmt w:val="none"/>
      <w:lvlText w:val=""/>
      <w:lvlJc w:val="left"/>
      <w:pPr>
        <w:ind w:left="1701" w:hanging="1701"/>
      </w:pPr>
      <w:rPr>
        <w:rFonts w:hint="default"/>
      </w:rPr>
    </w:lvl>
    <w:lvl w:ilvl="4">
      <w:start w:val="1"/>
      <w:numFmt w:val="decimal"/>
      <w:lvlText w:val="%1.%2.%3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37264498">
    <w:abstractNumId w:val="19"/>
  </w:num>
  <w:num w:numId="2" w16cid:durableId="1999919827">
    <w:abstractNumId w:val="7"/>
  </w:num>
  <w:num w:numId="3" w16cid:durableId="535654831">
    <w:abstractNumId w:val="14"/>
  </w:num>
  <w:num w:numId="4" w16cid:durableId="1930432280">
    <w:abstractNumId w:val="21"/>
  </w:num>
  <w:num w:numId="5" w16cid:durableId="872041823">
    <w:abstractNumId w:val="19"/>
  </w:num>
  <w:num w:numId="6" w16cid:durableId="1836804311">
    <w:abstractNumId w:val="19"/>
  </w:num>
  <w:num w:numId="7" w16cid:durableId="428309569">
    <w:abstractNumId w:val="3"/>
  </w:num>
  <w:num w:numId="8" w16cid:durableId="477763808">
    <w:abstractNumId w:val="30"/>
  </w:num>
  <w:num w:numId="9" w16cid:durableId="1364136332">
    <w:abstractNumId w:val="18"/>
  </w:num>
  <w:num w:numId="10" w16cid:durableId="1417433430">
    <w:abstractNumId w:val="4"/>
  </w:num>
  <w:num w:numId="11" w16cid:durableId="330373246">
    <w:abstractNumId w:val="15"/>
  </w:num>
  <w:num w:numId="12" w16cid:durableId="1070812373">
    <w:abstractNumId w:val="13"/>
  </w:num>
  <w:num w:numId="13" w16cid:durableId="1094396478">
    <w:abstractNumId w:val="29"/>
  </w:num>
  <w:num w:numId="14" w16cid:durableId="677925516">
    <w:abstractNumId w:val="24"/>
  </w:num>
  <w:num w:numId="15" w16cid:durableId="1286545196">
    <w:abstractNumId w:val="17"/>
  </w:num>
  <w:num w:numId="16" w16cid:durableId="1424372519">
    <w:abstractNumId w:val="9"/>
  </w:num>
  <w:num w:numId="17" w16cid:durableId="1925063212">
    <w:abstractNumId w:val="5"/>
  </w:num>
  <w:num w:numId="18" w16cid:durableId="9135853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666893">
    <w:abstractNumId w:val="0"/>
  </w:num>
  <w:num w:numId="20" w16cid:durableId="316345736">
    <w:abstractNumId w:val="31"/>
  </w:num>
  <w:num w:numId="21" w16cid:durableId="398289274">
    <w:abstractNumId w:val="1"/>
  </w:num>
  <w:num w:numId="22" w16cid:durableId="691152814">
    <w:abstractNumId w:val="16"/>
  </w:num>
  <w:num w:numId="23" w16cid:durableId="523325015">
    <w:abstractNumId w:val="10"/>
  </w:num>
  <w:num w:numId="24" w16cid:durableId="1154906091">
    <w:abstractNumId w:val="23"/>
  </w:num>
  <w:num w:numId="25" w16cid:durableId="870727708">
    <w:abstractNumId w:val="28"/>
  </w:num>
  <w:num w:numId="26" w16cid:durableId="605773170">
    <w:abstractNumId w:val="2"/>
  </w:num>
  <w:num w:numId="27" w16cid:durableId="1698386082">
    <w:abstractNumId w:val="27"/>
  </w:num>
  <w:num w:numId="28" w16cid:durableId="107700268">
    <w:abstractNumId w:val="25"/>
  </w:num>
  <w:num w:numId="29" w16cid:durableId="2639218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1892067">
    <w:abstractNumId w:val="20"/>
  </w:num>
  <w:num w:numId="31" w16cid:durableId="1369254064">
    <w:abstractNumId w:val="11"/>
  </w:num>
  <w:num w:numId="32" w16cid:durableId="1184050160">
    <w:abstractNumId w:val="22"/>
  </w:num>
  <w:num w:numId="33" w16cid:durableId="1825511173">
    <w:abstractNumId w:val="12"/>
  </w:num>
  <w:num w:numId="34" w16cid:durableId="68020854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65DB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37BF7"/>
    <w:rsid w:val="0014036E"/>
    <w:rsid w:val="00145125"/>
    <w:rsid w:val="0014785F"/>
    <w:rsid w:val="00153D54"/>
    <w:rsid w:val="00167B53"/>
    <w:rsid w:val="00172B93"/>
    <w:rsid w:val="00175F4C"/>
    <w:rsid w:val="00185AAB"/>
    <w:rsid w:val="00192A23"/>
    <w:rsid w:val="00194425"/>
    <w:rsid w:val="001974F6"/>
    <w:rsid w:val="001A4996"/>
    <w:rsid w:val="001B0061"/>
    <w:rsid w:val="001D1A8B"/>
    <w:rsid w:val="001D2EB1"/>
    <w:rsid w:val="001D5FF2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E5"/>
    <w:rsid w:val="002A48F7"/>
    <w:rsid w:val="002B5C62"/>
    <w:rsid w:val="002C470F"/>
    <w:rsid w:val="002D4CAD"/>
    <w:rsid w:val="002F10CA"/>
    <w:rsid w:val="002F2AED"/>
    <w:rsid w:val="00303C67"/>
    <w:rsid w:val="00310CB3"/>
    <w:rsid w:val="00347E8D"/>
    <w:rsid w:val="003549E7"/>
    <w:rsid w:val="00362C4E"/>
    <w:rsid w:val="00366FFB"/>
    <w:rsid w:val="00371A75"/>
    <w:rsid w:val="00374414"/>
    <w:rsid w:val="00375780"/>
    <w:rsid w:val="00375D33"/>
    <w:rsid w:val="00381365"/>
    <w:rsid w:val="00387A0D"/>
    <w:rsid w:val="003903C2"/>
    <w:rsid w:val="00390E0E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E69DE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13C9"/>
    <w:rsid w:val="004F20AD"/>
    <w:rsid w:val="004F6B10"/>
    <w:rsid w:val="00500C34"/>
    <w:rsid w:val="00520308"/>
    <w:rsid w:val="00526926"/>
    <w:rsid w:val="00535E9B"/>
    <w:rsid w:val="00542165"/>
    <w:rsid w:val="00543346"/>
    <w:rsid w:val="005453F1"/>
    <w:rsid w:val="00551870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011C"/>
    <w:rsid w:val="005E4AA3"/>
    <w:rsid w:val="005E79E5"/>
    <w:rsid w:val="00605CCA"/>
    <w:rsid w:val="00623B01"/>
    <w:rsid w:val="00625BB0"/>
    <w:rsid w:val="006261BB"/>
    <w:rsid w:val="00631481"/>
    <w:rsid w:val="00635308"/>
    <w:rsid w:val="0065322E"/>
    <w:rsid w:val="00655DA8"/>
    <w:rsid w:val="00660237"/>
    <w:rsid w:val="006655F8"/>
    <w:rsid w:val="00670CE4"/>
    <w:rsid w:val="0067116D"/>
    <w:rsid w:val="0067572D"/>
    <w:rsid w:val="006775EE"/>
    <w:rsid w:val="00680F7C"/>
    <w:rsid w:val="00694350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D2227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1D7"/>
    <w:rsid w:val="00742321"/>
    <w:rsid w:val="00742807"/>
    <w:rsid w:val="00760251"/>
    <w:rsid w:val="007617E0"/>
    <w:rsid w:val="007673CA"/>
    <w:rsid w:val="007723CA"/>
    <w:rsid w:val="00772961"/>
    <w:rsid w:val="007844EB"/>
    <w:rsid w:val="00784DC3"/>
    <w:rsid w:val="00787D9C"/>
    <w:rsid w:val="00794EFB"/>
    <w:rsid w:val="007A1B94"/>
    <w:rsid w:val="007A4536"/>
    <w:rsid w:val="007B094C"/>
    <w:rsid w:val="007B0FF0"/>
    <w:rsid w:val="007B50D8"/>
    <w:rsid w:val="007C6687"/>
    <w:rsid w:val="007C67FA"/>
    <w:rsid w:val="007D0675"/>
    <w:rsid w:val="007D1209"/>
    <w:rsid w:val="007D55F7"/>
    <w:rsid w:val="007E00A6"/>
    <w:rsid w:val="008009E5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E27"/>
    <w:rsid w:val="008707CC"/>
    <w:rsid w:val="00882E95"/>
    <w:rsid w:val="00884D47"/>
    <w:rsid w:val="008A54DA"/>
    <w:rsid w:val="008A7413"/>
    <w:rsid w:val="008B6316"/>
    <w:rsid w:val="008B68EC"/>
    <w:rsid w:val="008C619A"/>
    <w:rsid w:val="008C74CA"/>
    <w:rsid w:val="008C75AB"/>
    <w:rsid w:val="008D6A33"/>
    <w:rsid w:val="008D6FD3"/>
    <w:rsid w:val="008E246F"/>
    <w:rsid w:val="008E2EA9"/>
    <w:rsid w:val="008E41A4"/>
    <w:rsid w:val="008E4838"/>
    <w:rsid w:val="008F17DA"/>
    <w:rsid w:val="008F1FB0"/>
    <w:rsid w:val="008F5249"/>
    <w:rsid w:val="0090379D"/>
    <w:rsid w:val="00910E6D"/>
    <w:rsid w:val="00911FA5"/>
    <w:rsid w:val="00935B17"/>
    <w:rsid w:val="00936AC2"/>
    <w:rsid w:val="00944154"/>
    <w:rsid w:val="00944BEA"/>
    <w:rsid w:val="00956B7D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5C"/>
    <w:rsid w:val="00983EBF"/>
    <w:rsid w:val="00984E39"/>
    <w:rsid w:val="0098502B"/>
    <w:rsid w:val="00986E3C"/>
    <w:rsid w:val="00987773"/>
    <w:rsid w:val="00992FE3"/>
    <w:rsid w:val="0099653A"/>
    <w:rsid w:val="009A129D"/>
    <w:rsid w:val="009A4774"/>
    <w:rsid w:val="009A6D93"/>
    <w:rsid w:val="009A7B36"/>
    <w:rsid w:val="009B149E"/>
    <w:rsid w:val="009B3502"/>
    <w:rsid w:val="009B51B6"/>
    <w:rsid w:val="009B5CDA"/>
    <w:rsid w:val="009B633C"/>
    <w:rsid w:val="009C48AC"/>
    <w:rsid w:val="009C5C7C"/>
    <w:rsid w:val="009C6FBE"/>
    <w:rsid w:val="009C7DAA"/>
    <w:rsid w:val="009D1815"/>
    <w:rsid w:val="009D58D0"/>
    <w:rsid w:val="009D5A1B"/>
    <w:rsid w:val="009D7472"/>
    <w:rsid w:val="009E0A88"/>
    <w:rsid w:val="009E2CB5"/>
    <w:rsid w:val="009E5B5E"/>
    <w:rsid w:val="009F3043"/>
    <w:rsid w:val="00A02C84"/>
    <w:rsid w:val="00A148D6"/>
    <w:rsid w:val="00A21DAA"/>
    <w:rsid w:val="00A260B9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2A9E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2312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D4C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3C3C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3BE8"/>
    <w:rsid w:val="00CB2D26"/>
    <w:rsid w:val="00CB3A6F"/>
    <w:rsid w:val="00CD2022"/>
    <w:rsid w:val="00CE2F55"/>
    <w:rsid w:val="00CF1059"/>
    <w:rsid w:val="00D03C12"/>
    <w:rsid w:val="00D10930"/>
    <w:rsid w:val="00D1247E"/>
    <w:rsid w:val="00D2136A"/>
    <w:rsid w:val="00D21BCE"/>
    <w:rsid w:val="00D32EF1"/>
    <w:rsid w:val="00D478B1"/>
    <w:rsid w:val="00D516C1"/>
    <w:rsid w:val="00D6344F"/>
    <w:rsid w:val="00D80E4A"/>
    <w:rsid w:val="00D84B22"/>
    <w:rsid w:val="00D9793B"/>
    <w:rsid w:val="00DA64DB"/>
    <w:rsid w:val="00DA78D2"/>
    <w:rsid w:val="00DB1E5E"/>
    <w:rsid w:val="00DB3B99"/>
    <w:rsid w:val="00DB4140"/>
    <w:rsid w:val="00DC5CBA"/>
    <w:rsid w:val="00DC761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CA5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EE0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F11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3D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99BD175769AB469B733B4A4E49C7B7" ma:contentTypeVersion="2" ma:contentTypeDescription="Utwórz nowy dokument." ma:contentTypeScope="" ma:versionID="d08c1fff03186c491acdd05cd6963ae9">
  <xsd:schema xmlns:xsd="http://www.w3.org/2001/XMLSchema" xmlns:xs="http://www.w3.org/2001/XMLSchema" xmlns:p="http://schemas.microsoft.com/office/2006/metadata/properties" xmlns:ns2="431f1f2a-c482-44fc-b139-95a370310816" targetNamespace="http://schemas.microsoft.com/office/2006/metadata/properties" ma:root="true" ma:fieldsID="266d94c4825e237e9cff3f9c2b4b5b2b" ns2:_="">
    <xsd:import namespace="431f1f2a-c482-44fc-b139-95a3703108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f1f2a-c482-44fc-b139-95a3703108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C20B5B-B9AF-4B27-81C2-FCDA8AA32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f1f2a-c482-44fc-b139-95a370310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E9265-A359-4EDF-BE7F-FB4192CE7B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97</TotalTime>
  <Pages>1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Muzyka Piotr [PGE Dystrybucja S.A.]</cp:lastModifiedBy>
  <cp:revision>32</cp:revision>
  <cp:lastPrinted>2024-07-15T11:21:00Z</cp:lastPrinted>
  <dcterms:created xsi:type="dcterms:W3CDTF">2025-06-06T07:40:00Z</dcterms:created>
  <dcterms:modified xsi:type="dcterms:W3CDTF">2025-12-04T09:59:00Z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0x010100C799BD175769AB469B733B4A4E49C7B7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2025-07-17T08:52:58Z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185cad3d-b6b2-45cc-92d9-63a35e060eea</vt:lpwstr>
  </property>
  <property fmtid="{D5CDD505-2E9C-101B-9397-08002B2CF9AE}" pid="9" name="MSIP_Label_66b5d990-821a-4d41-b503-280f184b2126_ContentBits">
    <vt:lpwstr>0</vt:lpwstr>
  </property>
</Properties>
</file>